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713" w:rsidRPr="00583B91" w:rsidRDefault="00572713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57006" w:rsidRDefault="00A57006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57006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106DA5">
        <w:rPr>
          <w:rFonts w:ascii="Times New Roman" w:hAnsi="Times New Roman" w:cs="Times New Roman"/>
          <w:sz w:val="24"/>
          <w:szCs w:val="24"/>
        </w:rPr>
        <w:t>по</w:t>
      </w:r>
    </w:p>
    <w:p w:rsidR="00960A82" w:rsidRDefault="00106DA5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проведению</w:t>
      </w:r>
      <w:r w:rsidR="00960A82" w:rsidRPr="00960A82">
        <w:rPr>
          <w:rFonts w:ascii="Times New Roman" w:hAnsi="Times New Roman" w:cs="Times New Roman"/>
          <w:sz w:val="24"/>
          <w:szCs w:val="24"/>
        </w:rPr>
        <w:t xml:space="preserve"> наблюдений за водным объектом (их морфометрическими особенностями). Определение состояния водоохраной зоны и хозяйственной деятельности в ее границах Нарвской ГЭС-13 </w:t>
      </w:r>
      <w:r w:rsidR="00365235">
        <w:rPr>
          <w:rFonts w:ascii="Times New Roman" w:hAnsi="Times New Roman" w:cs="Times New Roman"/>
          <w:sz w:val="24"/>
          <w:szCs w:val="24"/>
        </w:rPr>
        <w:t xml:space="preserve">(в том числе </w:t>
      </w:r>
      <w:r w:rsidR="00960A82" w:rsidRPr="00960A82">
        <w:rPr>
          <w:rFonts w:ascii="Times New Roman" w:hAnsi="Times New Roman" w:cs="Times New Roman"/>
          <w:sz w:val="24"/>
          <w:szCs w:val="24"/>
        </w:rPr>
        <w:t>Лужской мГЭС-2</w:t>
      </w:r>
      <w:r w:rsidR="00365235">
        <w:rPr>
          <w:rFonts w:ascii="Times New Roman" w:hAnsi="Times New Roman" w:cs="Times New Roman"/>
          <w:sz w:val="24"/>
          <w:szCs w:val="24"/>
        </w:rPr>
        <w:t>)</w:t>
      </w:r>
      <w:r w:rsidR="00960A82" w:rsidRPr="00960A82">
        <w:rPr>
          <w:rFonts w:ascii="Times New Roman" w:hAnsi="Times New Roman" w:cs="Times New Roman"/>
          <w:sz w:val="24"/>
          <w:szCs w:val="24"/>
        </w:rPr>
        <w:t xml:space="preserve"> </w:t>
      </w:r>
      <w:r w:rsidR="00365235">
        <w:rPr>
          <w:rFonts w:ascii="Times New Roman" w:hAnsi="Times New Roman" w:cs="Times New Roman"/>
          <w:sz w:val="24"/>
          <w:szCs w:val="24"/>
        </w:rPr>
        <w:t xml:space="preserve">филиала «Невский» </w:t>
      </w:r>
      <w:r w:rsidR="00960A82" w:rsidRPr="00960A82">
        <w:rPr>
          <w:rFonts w:ascii="Times New Roman" w:hAnsi="Times New Roman" w:cs="Times New Roman"/>
          <w:sz w:val="24"/>
          <w:szCs w:val="24"/>
        </w:rPr>
        <w:t xml:space="preserve">ОАО «ТГК-1» </w:t>
      </w:r>
    </w:p>
    <w:p w:rsidR="00106DA5" w:rsidRDefault="00106DA5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(ЛОТ </w:t>
      </w:r>
      <w:r w:rsidRPr="00106DA5">
        <w:rPr>
          <w:rFonts w:ascii="Times New Roman" w:hAnsi="Times New Roman" w:cs="Times New Roman"/>
          <w:sz w:val="24"/>
          <w:szCs w:val="24"/>
        </w:rPr>
        <w:t>10)</w:t>
      </w:r>
    </w:p>
    <w:p w:rsidR="00106DA5" w:rsidRDefault="00106DA5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A57006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 w:rsidRPr="0071227E">
        <w:rPr>
          <w:rFonts w:ascii="Times New Roman" w:hAnsi="Times New Roman" w:cs="Times New Roman"/>
          <w:sz w:val="24"/>
          <w:szCs w:val="24"/>
          <w:u w:val="single"/>
        </w:rPr>
        <w:t>Номер ГКПЗ</w:t>
      </w:r>
      <w:r w:rsidRPr="0071227E">
        <w:rPr>
          <w:rFonts w:ascii="Times New Roman" w:hAnsi="Times New Roman" w:cs="Times New Roman"/>
          <w:sz w:val="24"/>
          <w:szCs w:val="24"/>
          <w:u w:val="single"/>
        </w:rPr>
        <w:t xml:space="preserve"> 1213/6.42-2465)</w:t>
      </w:r>
    </w:p>
    <w:p w:rsidR="00A57006" w:rsidRDefault="00A57006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</w:tblGrid>
      <w:tr w:rsidR="00A57006" w:rsidRPr="00A57006" w:rsidTr="0010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06" w:rsidRPr="00A57006" w:rsidRDefault="00A57006" w:rsidP="00EC082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06" w:rsidRPr="00A57006" w:rsidRDefault="00A57006" w:rsidP="00EC082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A57006" w:rsidRPr="00A57006" w:rsidTr="0010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06" w:rsidRPr="00A57006" w:rsidRDefault="00A57006" w:rsidP="00EC082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06" w:rsidRPr="00A57006" w:rsidRDefault="00A57006" w:rsidP="00EC082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7499090</w:t>
            </w:r>
          </w:p>
        </w:tc>
      </w:tr>
    </w:tbl>
    <w:p w:rsidR="00A57006" w:rsidRDefault="00A57006" w:rsidP="00EC08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960A82" w:rsidRPr="00960A82" w:rsidRDefault="00960A82" w:rsidP="00EC0828">
      <w:pPr>
        <w:widowControl/>
        <w:numPr>
          <w:ilvl w:val="0"/>
          <w:numId w:val="1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60A82">
        <w:rPr>
          <w:rFonts w:ascii="Times New Roman" w:hAnsi="Times New Roman" w:cs="Times New Roman"/>
          <w:sz w:val="24"/>
          <w:szCs w:val="24"/>
        </w:rPr>
        <w:t>Нарвская ГЭС-13: река Нарва. 188490, Ленинградская область, Кингисеппский район, ул. Маяковского д. 5.</w:t>
      </w:r>
    </w:p>
    <w:p w:rsidR="00960A82" w:rsidRPr="00960A82" w:rsidRDefault="00960A82" w:rsidP="00EC0828">
      <w:pPr>
        <w:widowControl/>
        <w:numPr>
          <w:ilvl w:val="0"/>
          <w:numId w:val="1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60A82">
        <w:rPr>
          <w:rFonts w:ascii="Times New Roman" w:hAnsi="Times New Roman" w:cs="Times New Roman"/>
          <w:sz w:val="24"/>
          <w:szCs w:val="24"/>
        </w:rPr>
        <w:t xml:space="preserve">Лужская мГЭС-2: река Быстрица. 189000, Ленинградская область, Лужский район, Скребловская волость, массив Санатория «Красный Вал». </w:t>
      </w:r>
    </w:p>
    <w:p w:rsidR="00960A82" w:rsidRPr="00960A82" w:rsidRDefault="00960A82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06DA5">
        <w:rPr>
          <w:rFonts w:ascii="Times New Roman" w:hAnsi="Times New Roman" w:cs="Times New Roman"/>
          <w:i/>
          <w:sz w:val="24"/>
          <w:szCs w:val="24"/>
          <w:u w:val="single"/>
        </w:rPr>
        <w:t>Ответственны</w:t>
      </w:r>
      <w:r w:rsidR="00425C00" w:rsidRPr="00106DA5">
        <w:rPr>
          <w:rFonts w:ascii="Times New Roman" w:hAnsi="Times New Roman" w:cs="Times New Roman"/>
          <w:i/>
          <w:sz w:val="24"/>
          <w:szCs w:val="24"/>
          <w:u w:val="single"/>
        </w:rPr>
        <w:t>й</w:t>
      </w:r>
      <w:r w:rsidRPr="00106DA5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составление технического задания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2713" w:rsidRDefault="00AE267D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06DA5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113D7F" w:rsidRPr="00106DA5">
        <w:rPr>
          <w:rFonts w:ascii="Times New Roman" w:hAnsi="Times New Roman" w:cs="Times New Roman"/>
          <w:sz w:val="24"/>
          <w:szCs w:val="24"/>
          <w:highlight w:val="yellow"/>
        </w:rPr>
        <w:t>ачальник ПТО ГЭС-13 Микулан Юрий Викторович, рабочий телефон (812) 901-43-73</w:t>
      </w:r>
    </w:p>
    <w:p w:rsidR="00106DA5" w:rsidRPr="00065792" w:rsidRDefault="00106DA5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065792" w:rsidRDefault="00557E1B" w:rsidP="00EC0828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5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065792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</w:t>
      </w:r>
      <w:r w:rsidR="00960A82">
        <w:rPr>
          <w:rFonts w:ascii="Times New Roman" w:hAnsi="Times New Roman" w:cs="Times New Roman"/>
          <w:sz w:val="24"/>
          <w:szCs w:val="24"/>
        </w:rPr>
        <w:t xml:space="preserve">июль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110117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0117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223C" w:rsidRPr="0059584A" w:rsidRDefault="00B0223C" w:rsidP="00EC0828">
      <w:pPr>
        <w:pStyle w:val="a3"/>
        <w:widowControl/>
        <w:suppressAutoHyphens/>
        <w:autoSpaceDE/>
        <w:autoSpaceDN/>
        <w:adjustRightInd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572713" w:rsidRPr="00E36F9E" w:rsidRDefault="00572713" w:rsidP="00EC0828">
      <w:pPr>
        <w:pStyle w:val="a3"/>
        <w:widowControl/>
        <w:numPr>
          <w:ilvl w:val="1"/>
          <w:numId w:val="7"/>
        </w:numPr>
        <w:autoSpaceDE/>
        <w:autoSpaceDN/>
        <w:adjustRightInd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36F9E">
        <w:rPr>
          <w:rFonts w:ascii="Times New Roman" w:hAnsi="Times New Roman" w:cs="Times New Roman"/>
          <w:b/>
          <w:sz w:val="24"/>
          <w:szCs w:val="24"/>
        </w:rPr>
        <w:t xml:space="preserve">Стоимость услуги </w:t>
      </w:r>
      <w:r w:rsidR="00E073E8" w:rsidRPr="00E36F9E">
        <w:rPr>
          <w:rFonts w:ascii="Times New Roman" w:hAnsi="Times New Roman" w:cs="Times New Roman"/>
          <w:b/>
          <w:sz w:val="24"/>
          <w:szCs w:val="24"/>
        </w:rPr>
        <w:t>–</w:t>
      </w:r>
      <w:r w:rsidRPr="00E36F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D0B">
        <w:rPr>
          <w:rFonts w:ascii="Times New Roman" w:hAnsi="Times New Roman" w:cs="Times New Roman"/>
          <w:b/>
          <w:sz w:val="24"/>
          <w:szCs w:val="24"/>
        </w:rPr>
        <w:t>89</w:t>
      </w:r>
      <w:r w:rsidR="00E073E8" w:rsidRPr="00E36F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6F9E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EC0828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063025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F11D0B">
        <w:rPr>
          <w:rFonts w:ascii="Times New Roman" w:hAnsi="Times New Roman" w:cs="Times New Roman"/>
          <w:sz w:val="24"/>
          <w:szCs w:val="24"/>
        </w:rPr>
        <w:t>0</w:t>
      </w:r>
      <w:r w:rsidR="0006302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E507B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E507B0">
        <w:rPr>
          <w:rFonts w:ascii="Times New Roman" w:hAnsi="Times New Roman" w:cs="Times New Roman"/>
          <w:sz w:val="24"/>
          <w:szCs w:val="24"/>
        </w:rPr>
        <w:t xml:space="preserve"> </w:t>
      </w:r>
      <w:r w:rsidR="00F11D0B">
        <w:rPr>
          <w:rFonts w:ascii="Times New Roman" w:hAnsi="Times New Roman" w:cs="Times New Roman"/>
          <w:sz w:val="24"/>
          <w:szCs w:val="24"/>
        </w:rPr>
        <w:t>89</w:t>
      </w:r>
      <w:r w:rsidR="006C0344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572713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6C0344">
        <w:rPr>
          <w:rFonts w:ascii="Times New Roman" w:hAnsi="Times New Roman" w:cs="Times New Roman"/>
          <w:sz w:val="24"/>
          <w:szCs w:val="24"/>
        </w:rPr>
        <w:t xml:space="preserve"> 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12338D" w:rsidRPr="00960A82" w:rsidRDefault="0012338D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2338D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B0223C" w:rsidRPr="00960A82" w:rsidRDefault="00B0223C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2338D" w:rsidRPr="0012338D" w:rsidRDefault="0012338D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2338D">
        <w:rPr>
          <w:rFonts w:ascii="Times New Roman" w:hAnsi="Times New Roman" w:cs="Times New Roman"/>
          <w:b/>
          <w:sz w:val="24"/>
          <w:szCs w:val="24"/>
        </w:rPr>
        <w:t>II. Требования к выполнению работ.</w:t>
      </w:r>
    </w:p>
    <w:p w:rsidR="0012338D" w:rsidRPr="00C3101A" w:rsidRDefault="0012338D" w:rsidP="00EC0828">
      <w:pPr>
        <w:pStyle w:val="a3"/>
        <w:widowControl/>
        <w:numPr>
          <w:ilvl w:val="1"/>
          <w:numId w:val="17"/>
        </w:numPr>
        <w:tabs>
          <w:tab w:val="left" w:pos="851"/>
        </w:tabs>
        <w:suppressAutoHyphens/>
        <w:autoSpaceDE/>
        <w:autoSpaceDN/>
        <w:adjustRightInd/>
        <w:ind w:left="284" w:firstLine="7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  <w:r w:rsidRPr="00C3101A">
        <w:rPr>
          <w:rFonts w:ascii="Times New Roman" w:hAnsi="Times New Roman" w:cs="Times New Roman"/>
          <w:sz w:val="24"/>
          <w:szCs w:val="24"/>
        </w:rPr>
        <w:t xml:space="preserve"> </w:t>
      </w:r>
      <w:r w:rsidR="00960A82" w:rsidRPr="00C3101A">
        <w:rPr>
          <w:rFonts w:ascii="Times New Roman" w:hAnsi="Times New Roman" w:cs="Times New Roman"/>
          <w:sz w:val="24"/>
          <w:szCs w:val="24"/>
        </w:rPr>
        <w:t>выполнение требований Приказа Министерства природных ресурсов РФ № 30 от 06.02.2008 г.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C3101A" w:rsidRPr="00C3101A" w:rsidRDefault="00C3101A" w:rsidP="00EC08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14EDE" w:rsidRDefault="00B0223C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101875" w:rsidRPr="00807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r w:rsidR="00300488">
        <w:rPr>
          <w:rFonts w:ascii="Times New Roman" w:hAnsi="Times New Roman" w:cs="Times New Roman"/>
          <w:b/>
          <w:sz w:val="24"/>
          <w:szCs w:val="24"/>
        </w:rPr>
        <w:t>:</w:t>
      </w:r>
    </w:p>
    <w:p w:rsidR="00C3101A" w:rsidRPr="00100E7A" w:rsidRDefault="00C3101A" w:rsidP="00EC08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054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"/>
        <w:gridCol w:w="2874"/>
        <w:gridCol w:w="3260"/>
      </w:tblGrid>
      <w:tr w:rsidR="00C3101A" w:rsidRPr="00C3101A" w:rsidTr="003B2ABD">
        <w:tc>
          <w:tcPr>
            <w:tcW w:w="920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2874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ГЭС</w:t>
            </w:r>
          </w:p>
        </w:tc>
        <w:tc>
          <w:tcPr>
            <w:tcW w:w="3260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водного объекта (река)/ водохранилище</w:t>
            </w:r>
          </w:p>
        </w:tc>
      </w:tr>
      <w:tr w:rsidR="00C3101A" w:rsidRPr="00C3101A" w:rsidTr="003B2ABD">
        <w:trPr>
          <w:trHeight w:val="256"/>
        </w:trPr>
        <w:tc>
          <w:tcPr>
            <w:tcW w:w="920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74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Нарвская ГЭС-13</w:t>
            </w:r>
          </w:p>
        </w:tc>
        <w:tc>
          <w:tcPr>
            <w:tcW w:w="3260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река Нарва</w:t>
            </w:r>
          </w:p>
        </w:tc>
      </w:tr>
      <w:tr w:rsidR="00C3101A" w:rsidRPr="00C3101A" w:rsidTr="003B2ABD">
        <w:trPr>
          <w:trHeight w:val="259"/>
        </w:trPr>
        <w:tc>
          <w:tcPr>
            <w:tcW w:w="920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874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Лужская мГЭС-2</w:t>
            </w:r>
          </w:p>
        </w:tc>
        <w:tc>
          <w:tcPr>
            <w:tcW w:w="3260" w:type="dxa"/>
            <w:vAlign w:val="center"/>
          </w:tcPr>
          <w:p w:rsidR="00C3101A" w:rsidRPr="00C3101A" w:rsidRDefault="00C3101A" w:rsidP="00EC082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река Быстрица</w:t>
            </w:r>
          </w:p>
        </w:tc>
      </w:tr>
    </w:tbl>
    <w:p w:rsidR="00F85142" w:rsidRPr="00C3101A" w:rsidRDefault="00F85142" w:rsidP="00EC0828">
      <w:pPr>
        <w:keepNext/>
        <w:widowControl/>
        <w:autoSpaceDE/>
        <w:autoSpaceDN/>
        <w:adjustRightInd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01A">
        <w:rPr>
          <w:rFonts w:ascii="Times New Roman" w:hAnsi="Times New Roman" w:cs="Times New Roman"/>
          <w:b/>
          <w:sz w:val="24"/>
          <w:szCs w:val="24"/>
        </w:rPr>
        <w:t>Состав работ</w:t>
      </w:r>
    </w:p>
    <w:p w:rsidR="00F85142" w:rsidRPr="00C3101A" w:rsidRDefault="00F85142" w:rsidP="00EC0828">
      <w:pPr>
        <w:widowControl/>
        <w:numPr>
          <w:ilvl w:val="0"/>
          <w:numId w:val="19"/>
        </w:numPr>
        <w:tabs>
          <w:tab w:val="clear" w:pos="720"/>
          <w:tab w:val="left" w:pos="851"/>
          <w:tab w:val="num" w:pos="993"/>
        </w:tabs>
        <w:autoSpaceDE/>
        <w:autoSpaceDN/>
        <w:adjustRightInd/>
        <w:ind w:left="851" w:hanging="284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Обследование участков водотоков.</w:t>
      </w:r>
    </w:p>
    <w:p w:rsidR="00F85142" w:rsidRPr="00C3101A" w:rsidRDefault="00F85142" w:rsidP="00EC0828">
      <w:pPr>
        <w:widowControl/>
        <w:numPr>
          <w:ilvl w:val="0"/>
          <w:numId w:val="19"/>
        </w:numPr>
        <w:tabs>
          <w:tab w:val="clear" w:pos="720"/>
          <w:tab w:val="num" w:pos="851"/>
        </w:tabs>
        <w:autoSpaceDE/>
        <w:autoSpaceDN/>
        <w:adjustRightInd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Промеры гидрометрического створа. Построение поперечного профиля русла.</w:t>
      </w:r>
    </w:p>
    <w:p w:rsidR="00F85142" w:rsidRPr="00C3101A" w:rsidRDefault="00F85142" w:rsidP="00EC0828">
      <w:pPr>
        <w:widowControl/>
        <w:numPr>
          <w:ilvl w:val="0"/>
          <w:numId w:val="19"/>
        </w:numPr>
        <w:tabs>
          <w:tab w:val="clear" w:pos="720"/>
          <w:tab w:val="num" w:pos="851"/>
        </w:tabs>
        <w:autoSpaceDE/>
        <w:autoSpaceDN/>
        <w:adjustRightInd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Измерение расхода воды (скоростей течения).</w:t>
      </w:r>
    </w:p>
    <w:p w:rsidR="00F85142" w:rsidRPr="00C3101A" w:rsidRDefault="00F85142" w:rsidP="00EC0828">
      <w:pPr>
        <w:widowControl/>
        <w:numPr>
          <w:ilvl w:val="0"/>
          <w:numId w:val="19"/>
        </w:numPr>
        <w:tabs>
          <w:tab w:val="clear" w:pos="720"/>
          <w:tab w:val="num" w:pos="851"/>
        </w:tabs>
        <w:autoSpaceDE/>
        <w:autoSpaceDN/>
        <w:adjustRightInd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Вычисление морфометрических характеристик водотоков: максимальной, минимальной и средней глубины, площади водного сечения.</w:t>
      </w:r>
    </w:p>
    <w:p w:rsidR="00F85142" w:rsidRPr="00C3101A" w:rsidRDefault="00F85142" w:rsidP="00EC0828">
      <w:pPr>
        <w:widowControl/>
        <w:numPr>
          <w:ilvl w:val="0"/>
          <w:numId w:val="19"/>
        </w:numPr>
        <w:tabs>
          <w:tab w:val="clear" w:pos="720"/>
          <w:tab w:val="num" w:pos="851"/>
        </w:tabs>
        <w:autoSpaceDE/>
        <w:autoSpaceDN/>
        <w:adjustRightInd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lastRenderedPageBreak/>
        <w:t xml:space="preserve">Обобщение сведений о состоянии водных объектов (по форме Приложения </w:t>
      </w:r>
      <w:r>
        <w:rPr>
          <w:rFonts w:ascii="Times New Roman" w:hAnsi="Times New Roman" w:cs="Times New Roman"/>
          <w:sz w:val="24"/>
          <w:szCs w:val="24"/>
        </w:rPr>
        <w:t>1 к ТЗ</w:t>
      </w:r>
      <w:r w:rsidRPr="00C3101A">
        <w:rPr>
          <w:rFonts w:ascii="Times New Roman" w:hAnsi="Times New Roman" w:cs="Times New Roman"/>
          <w:sz w:val="24"/>
          <w:szCs w:val="24"/>
        </w:rPr>
        <w:t>).</w:t>
      </w:r>
    </w:p>
    <w:p w:rsidR="00F85142" w:rsidRPr="00C3101A" w:rsidRDefault="00F85142" w:rsidP="00EC0828">
      <w:pPr>
        <w:widowControl/>
        <w:numPr>
          <w:ilvl w:val="0"/>
          <w:numId w:val="19"/>
        </w:numPr>
        <w:tabs>
          <w:tab w:val="clear" w:pos="720"/>
          <w:tab w:val="num" w:pos="851"/>
        </w:tabs>
        <w:autoSpaceDE/>
        <w:autoSpaceDN/>
        <w:adjustRightInd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 xml:space="preserve">Обобщение сведений о состоянии водоохранных зон (по форме Приложения </w:t>
      </w:r>
      <w:r>
        <w:rPr>
          <w:rFonts w:ascii="Times New Roman" w:hAnsi="Times New Roman" w:cs="Times New Roman"/>
          <w:sz w:val="24"/>
          <w:szCs w:val="24"/>
        </w:rPr>
        <w:t>2 к ТЗ</w:t>
      </w:r>
      <w:r w:rsidRPr="00C3101A">
        <w:rPr>
          <w:rFonts w:ascii="Times New Roman" w:hAnsi="Times New Roman" w:cs="Times New Roman"/>
          <w:sz w:val="24"/>
          <w:szCs w:val="24"/>
        </w:rPr>
        <w:t>).</w:t>
      </w:r>
    </w:p>
    <w:p w:rsidR="00F85142" w:rsidRPr="00C3101A" w:rsidRDefault="00F85142" w:rsidP="00EC0828">
      <w:pPr>
        <w:widowControl/>
        <w:numPr>
          <w:ilvl w:val="0"/>
          <w:numId w:val="19"/>
        </w:numPr>
        <w:tabs>
          <w:tab w:val="clear" w:pos="720"/>
          <w:tab w:val="num" w:pos="851"/>
        </w:tabs>
        <w:autoSpaceDE/>
        <w:autoSpaceDN/>
        <w:adjustRightInd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Составление и оформление сводных отчётов об инженерно-гидрологических работах на водотоках.</w:t>
      </w:r>
    </w:p>
    <w:p w:rsidR="00F85142" w:rsidRPr="00F85142" w:rsidRDefault="00F85142" w:rsidP="00EC0828">
      <w:pPr>
        <w:pStyle w:val="a3"/>
        <w:widowControl/>
        <w:suppressAutoHyphens/>
        <w:autoSpaceDE/>
        <w:adjustRightInd/>
        <w:ind w:left="-14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142">
        <w:rPr>
          <w:rFonts w:ascii="Times New Roman" w:hAnsi="Times New Roman" w:cs="Times New Roman"/>
          <w:b/>
          <w:sz w:val="24"/>
          <w:szCs w:val="24"/>
        </w:rPr>
        <w:t>2.4. УКРУПНЕННАЯ ВЕДОМОСТЬ</w:t>
      </w:r>
    </w:p>
    <w:p w:rsidR="00F85142" w:rsidRPr="00F85142" w:rsidRDefault="00F85142" w:rsidP="00EC0828">
      <w:pPr>
        <w:pStyle w:val="a3"/>
        <w:widowControl/>
        <w:suppressAutoHyphens/>
        <w:autoSpaceDE/>
        <w:adjustRightInd/>
        <w:ind w:left="-14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142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tbl>
      <w:tblPr>
        <w:tblW w:w="94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10"/>
        <w:gridCol w:w="924"/>
        <w:gridCol w:w="992"/>
      </w:tblGrid>
      <w:tr w:rsidR="00F85142" w:rsidRPr="00C3101A" w:rsidTr="00B36090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F85142" w:rsidRPr="00C3101A" w:rsidTr="00B36090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Определения контрольных створов на водных объектах.</w:t>
            </w:r>
          </w:p>
          <w:p w:rsidR="00F85142" w:rsidRPr="00C3101A" w:rsidRDefault="00F85142" w:rsidP="00EC0828">
            <w:pPr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(графика) проведения измерений морфометрических параметров водных объектов (приплотинных участков) Нарвская ГЭС-13 и Лужская мГЭС-2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 w:rsidRPr="00C3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142" w:rsidRPr="00C3101A" w:rsidTr="00B36090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Измерения морфометрических параметров:</w:t>
            </w:r>
          </w:p>
          <w:p w:rsidR="00F85142" w:rsidRPr="00C3101A" w:rsidRDefault="00F85142" w:rsidP="00EC0828">
            <w:pPr>
              <w:widowControl/>
              <w:autoSpaceDE/>
              <w:autoSpaceDN/>
              <w:adjustRightInd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- максимальная глубина, м</w:t>
            </w:r>
          </w:p>
          <w:p w:rsidR="00F85142" w:rsidRPr="00C3101A" w:rsidRDefault="00F85142" w:rsidP="00EC0828">
            <w:pPr>
              <w:widowControl/>
              <w:autoSpaceDE/>
              <w:autoSpaceDN/>
              <w:adjustRightInd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- минимальная глубина, м</w:t>
            </w:r>
          </w:p>
          <w:p w:rsidR="00F85142" w:rsidRPr="00C3101A" w:rsidRDefault="00F85142" w:rsidP="00EC0828">
            <w:pPr>
              <w:widowControl/>
              <w:autoSpaceDE/>
              <w:autoSpaceDN/>
              <w:adjustRightInd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- средняя глубина, м</w:t>
            </w:r>
          </w:p>
          <w:p w:rsidR="00F85142" w:rsidRPr="00C3101A" w:rsidRDefault="00F85142" w:rsidP="00EC0828">
            <w:pPr>
              <w:widowControl/>
              <w:autoSpaceDE/>
              <w:autoSpaceDN/>
              <w:adjustRightInd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над «0» графика, м </w:t>
            </w:r>
          </w:p>
          <w:p w:rsidR="00F85142" w:rsidRPr="00C3101A" w:rsidRDefault="00F85142" w:rsidP="00EC0828">
            <w:pPr>
              <w:widowControl/>
              <w:autoSpaceDE/>
              <w:autoSpaceDN/>
              <w:adjustRightInd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- скорость течения, м/</w:t>
            </w:r>
            <w:r w:rsidRPr="00C3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F85142" w:rsidRPr="00C3101A" w:rsidRDefault="00F85142" w:rsidP="00EC0828">
            <w:pPr>
              <w:widowControl/>
              <w:autoSpaceDE/>
              <w:autoSpaceDN/>
              <w:adjustRightInd/>
              <w:ind w:left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 xml:space="preserve">- расход воды, </w:t>
            </w:r>
            <w:r w:rsidRPr="00C3101A">
              <w:rPr>
                <w:rFonts w:ascii="Times New Roman" w:hAnsi="Times New Roman" w:cs="Times New Roman"/>
                <w:iCs/>
              </w:rPr>
              <w:t>м</w:t>
            </w:r>
            <w:r w:rsidRPr="00C3101A">
              <w:rPr>
                <w:rFonts w:ascii="Times New Roman" w:hAnsi="Times New Roman" w:cs="Times New Roman"/>
                <w:iCs/>
                <w:vertAlign w:val="superscript"/>
              </w:rPr>
              <w:t>3</w:t>
            </w:r>
            <w:r w:rsidRPr="00C3101A">
              <w:rPr>
                <w:rFonts w:ascii="Times New Roman" w:hAnsi="Times New Roman" w:cs="Times New Roman"/>
                <w:iCs/>
              </w:rPr>
              <w:t>/</w:t>
            </w: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 w:rsidRPr="00C3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142" w:rsidRPr="00C3101A" w:rsidTr="00B36090">
        <w:trPr>
          <w:trHeight w:val="100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Ведение наблюдений за состоянием водоохранных зон водных объектов:</w:t>
            </w:r>
          </w:p>
          <w:p w:rsidR="00F85142" w:rsidRPr="00C3101A" w:rsidRDefault="00F85142" w:rsidP="00EC0828">
            <w:pPr>
              <w:widowControl/>
              <w:ind w:left="7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-оценка внутригодовой изменчивости состояния экосистем;</w:t>
            </w:r>
          </w:p>
          <w:p w:rsidR="00F85142" w:rsidRPr="00C3101A" w:rsidRDefault="00F85142" w:rsidP="00EC0828">
            <w:pPr>
              <w:widowControl/>
              <w:ind w:left="70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-оценка эрозионных процессов.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 w:rsidRPr="00C3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42" w:rsidRPr="00C3101A" w:rsidRDefault="00F85142" w:rsidP="00EC082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3101A" w:rsidRPr="00C3101A" w:rsidRDefault="00C3101A" w:rsidP="00EC0828">
      <w:pPr>
        <w:widowControl/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3101A" w:rsidRPr="00C3101A" w:rsidRDefault="00C3101A" w:rsidP="00EC082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 xml:space="preserve">По окончании работ Исполнитель должен представить Заказчику отчёт о выполненных наблюдениях за водными объектами (их морфометрическими особенностями) и состоянием их водоохранных зон. </w:t>
      </w:r>
    </w:p>
    <w:p w:rsidR="00C3101A" w:rsidRPr="00C3101A" w:rsidRDefault="00C3101A" w:rsidP="00EC082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3101A" w:rsidRPr="00C3101A" w:rsidRDefault="00C3101A" w:rsidP="00EC082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01A">
        <w:rPr>
          <w:rFonts w:ascii="Times New Roman" w:hAnsi="Times New Roman" w:cs="Times New Roman"/>
          <w:b/>
          <w:sz w:val="24"/>
          <w:szCs w:val="24"/>
        </w:rPr>
        <w:t>4. Выполнение требований НТД:</w:t>
      </w:r>
    </w:p>
    <w:p w:rsidR="00C3101A" w:rsidRPr="00411ABF" w:rsidRDefault="00C3101A" w:rsidP="00EC0828">
      <w:pPr>
        <w:widowControl/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1AB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«Об охране ок</w:t>
      </w:r>
      <w:r w:rsidR="00411ABF">
        <w:rPr>
          <w:rFonts w:ascii="Times New Roman" w:hAnsi="Times New Roman" w:cs="Times New Roman"/>
          <w:sz w:val="24"/>
          <w:szCs w:val="24"/>
        </w:rPr>
        <w:t>ружающей среды» от 10.01.2002</w:t>
      </w:r>
      <w:r w:rsidRPr="00411ABF">
        <w:rPr>
          <w:rFonts w:ascii="Times New Roman" w:hAnsi="Times New Roman" w:cs="Times New Roman"/>
          <w:sz w:val="24"/>
          <w:szCs w:val="24"/>
        </w:rPr>
        <w:t xml:space="preserve"> №</w:t>
      </w:r>
      <w:r w:rsidR="00411ABF">
        <w:rPr>
          <w:rFonts w:ascii="Times New Roman" w:hAnsi="Times New Roman" w:cs="Times New Roman"/>
          <w:sz w:val="24"/>
          <w:szCs w:val="24"/>
        </w:rPr>
        <w:t> </w:t>
      </w:r>
      <w:r w:rsidRPr="00411ABF">
        <w:rPr>
          <w:rFonts w:ascii="Times New Roman" w:hAnsi="Times New Roman" w:cs="Times New Roman"/>
          <w:sz w:val="24"/>
          <w:szCs w:val="24"/>
        </w:rPr>
        <w:t>7-ФЗ;</w:t>
      </w:r>
    </w:p>
    <w:p w:rsidR="00C3101A" w:rsidRPr="00411ABF" w:rsidRDefault="00411ABF" w:rsidP="00EC0828">
      <w:pPr>
        <w:widowControl/>
        <w:numPr>
          <w:ilvl w:val="0"/>
          <w:numId w:val="20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1ABF">
        <w:rPr>
          <w:rFonts w:ascii="Times New Roman" w:hAnsi="Times New Roman" w:cs="Times New Roman"/>
          <w:sz w:val="24"/>
          <w:szCs w:val="24"/>
        </w:rPr>
        <w:t>Федеральный Закон от 04.05.2011 № 99-ФЗ «О лицензировании отдельных видов деятельности»;</w:t>
      </w:r>
    </w:p>
    <w:p w:rsidR="00411ABF" w:rsidRPr="0063537E" w:rsidRDefault="00411ABF" w:rsidP="00EC0828">
      <w:pPr>
        <w:pStyle w:val="a3"/>
        <w:widowControl/>
        <w:numPr>
          <w:ilvl w:val="0"/>
          <w:numId w:val="20"/>
        </w:numPr>
        <w:tabs>
          <w:tab w:val="left" w:pos="284"/>
        </w:tabs>
        <w:suppressAutoHyphens/>
        <w:autoSpaceDE/>
        <w:autoSpaceDN/>
        <w:adjustRightInd/>
        <w:snapToGrid w:val="0"/>
        <w:ind w:left="0" w:right="85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3537E">
        <w:rPr>
          <w:rFonts w:ascii="Times New Roman" w:hAnsi="Times New Roman"/>
          <w:sz w:val="24"/>
          <w:szCs w:val="24"/>
        </w:rPr>
        <w:t>Федера</w:t>
      </w:r>
      <w:r>
        <w:rPr>
          <w:rFonts w:ascii="Times New Roman" w:hAnsi="Times New Roman"/>
          <w:sz w:val="24"/>
          <w:szCs w:val="24"/>
        </w:rPr>
        <w:t>льный закон</w:t>
      </w:r>
      <w:r w:rsidRPr="0063537E">
        <w:rPr>
          <w:rFonts w:ascii="Times New Roman" w:hAnsi="Times New Roman"/>
          <w:sz w:val="24"/>
          <w:szCs w:val="24"/>
        </w:rPr>
        <w:t xml:space="preserve"> от 03.06.2006 </w:t>
      </w:r>
      <w:r>
        <w:rPr>
          <w:rFonts w:ascii="Times New Roman" w:hAnsi="Times New Roman"/>
          <w:sz w:val="24"/>
          <w:szCs w:val="24"/>
        </w:rPr>
        <w:t>№ 74-ФЗ</w:t>
      </w:r>
      <w:r w:rsidRPr="006353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63537E">
        <w:rPr>
          <w:rFonts w:ascii="Times New Roman" w:hAnsi="Times New Roman"/>
          <w:sz w:val="24"/>
          <w:szCs w:val="24"/>
        </w:rPr>
        <w:t>Водный кодекс Р</w:t>
      </w:r>
      <w:r>
        <w:rPr>
          <w:rFonts w:ascii="Times New Roman" w:hAnsi="Times New Roman"/>
          <w:sz w:val="24"/>
          <w:szCs w:val="24"/>
        </w:rPr>
        <w:t>Ф»;</w:t>
      </w:r>
    </w:p>
    <w:p w:rsidR="00C3101A" w:rsidRPr="00C3101A" w:rsidRDefault="00C3101A" w:rsidP="00EC0828">
      <w:pPr>
        <w:widowControl/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</w:t>
      </w:r>
      <w:r w:rsidR="00411ABF">
        <w:rPr>
          <w:rFonts w:ascii="Times New Roman" w:hAnsi="Times New Roman" w:cs="Times New Roman"/>
          <w:sz w:val="24"/>
          <w:szCs w:val="24"/>
        </w:rPr>
        <w:t>Федерации от 10.04.</w:t>
      </w:r>
      <w:r w:rsidRPr="00C3101A">
        <w:rPr>
          <w:rFonts w:ascii="Times New Roman" w:hAnsi="Times New Roman" w:cs="Times New Roman"/>
          <w:sz w:val="24"/>
          <w:szCs w:val="24"/>
        </w:rPr>
        <w:t>2007 № 219 «Об утверждении положения об осуществлении государственного мониторинга водных объектов»;</w:t>
      </w:r>
    </w:p>
    <w:p w:rsidR="00C3101A" w:rsidRPr="00C3101A" w:rsidRDefault="00C3101A" w:rsidP="00EC0828">
      <w:pPr>
        <w:widowControl/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Приказ Министерства природных ресурсов Российской Федерации от 06.02.2008 №</w:t>
      </w:r>
      <w:r w:rsidR="00411ABF">
        <w:rPr>
          <w:rFonts w:ascii="Times New Roman" w:hAnsi="Times New Roman" w:cs="Times New Roman"/>
          <w:sz w:val="24"/>
          <w:szCs w:val="24"/>
        </w:rPr>
        <w:t> </w:t>
      </w:r>
      <w:r w:rsidRPr="00C3101A">
        <w:rPr>
          <w:rFonts w:ascii="Times New Roman" w:hAnsi="Times New Roman" w:cs="Times New Roman"/>
          <w:sz w:val="24"/>
          <w:szCs w:val="24"/>
        </w:rPr>
        <w:t>30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водопользователями»;</w:t>
      </w:r>
    </w:p>
    <w:p w:rsidR="00C3101A" w:rsidRPr="00C3101A" w:rsidRDefault="00C3101A" w:rsidP="00EC0828">
      <w:pPr>
        <w:widowControl/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РФ, р. 2.3. – «Территория, производственные здания и сооружения гидротехнических сооружений и водное хозяйство электростанций».</w:t>
      </w:r>
    </w:p>
    <w:p w:rsidR="00C3101A" w:rsidRPr="00C3101A" w:rsidRDefault="00C3101A" w:rsidP="00EC0828">
      <w:pPr>
        <w:widowControl/>
        <w:numPr>
          <w:ilvl w:val="0"/>
          <w:numId w:val="20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РД 34.03.102-94. Положения о системе отраслевого надзора за безопасностью гидротехнических сооружений электростанций.</w:t>
      </w:r>
    </w:p>
    <w:p w:rsidR="00C3101A" w:rsidRPr="00C3101A" w:rsidRDefault="00C3101A" w:rsidP="00EC0828">
      <w:pPr>
        <w:widowControl/>
        <w:numPr>
          <w:ilvl w:val="0"/>
          <w:numId w:val="20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01A">
        <w:rPr>
          <w:rFonts w:ascii="Times New Roman" w:hAnsi="Times New Roman" w:cs="Times New Roman"/>
          <w:sz w:val="24"/>
          <w:szCs w:val="24"/>
        </w:rPr>
        <w:t>Основных нормативно-правовых актов, действующих в области государственного регулирования безопасности ГТС (прил</w:t>
      </w:r>
      <w:r w:rsidR="00556A18">
        <w:rPr>
          <w:rFonts w:ascii="Times New Roman" w:hAnsi="Times New Roman" w:cs="Times New Roman"/>
          <w:sz w:val="24"/>
          <w:szCs w:val="24"/>
        </w:rPr>
        <w:t>.</w:t>
      </w:r>
      <w:r w:rsidRPr="00C3101A">
        <w:rPr>
          <w:rFonts w:ascii="Times New Roman" w:hAnsi="Times New Roman" w:cs="Times New Roman"/>
          <w:sz w:val="24"/>
          <w:szCs w:val="24"/>
        </w:rPr>
        <w:t xml:space="preserve"> № 1 Приказа № 1163 от 29.12.2006г. Ростехнадзора).</w:t>
      </w:r>
    </w:p>
    <w:p w:rsidR="00C3101A" w:rsidRDefault="00C3101A" w:rsidP="00EC0828">
      <w:pPr>
        <w:widowControl/>
        <w:autoSpaceDE/>
        <w:autoSpaceDN/>
        <w:adjustRightInd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ABF" w:rsidRPr="00CA54AD" w:rsidRDefault="00411ABF" w:rsidP="00EC0828">
      <w:pPr>
        <w:pStyle w:val="a3"/>
        <w:numPr>
          <w:ilvl w:val="1"/>
          <w:numId w:val="2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411ABF" w:rsidRPr="00CA54AD" w:rsidRDefault="00411ABF" w:rsidP="00EC082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sz w:val="24"/>
          <w:szCs w:val="24"/>
        </w:rPr>
        <w:t>Для выполнения заявленных работ свидетельство о членстве в СРО не требуется.</w:t>
      </w:r>
    </w:p>
    <w:p w:rsidR="00411ABF" w:rsidRPr="00CA54AD" w:rsidRDefault="00411ABF" w:rsidP="00EC0828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11ABF" w:rsidRPr="00CA54AD" w:rsidRDefault="00411ABF" w:rsidP="00EC08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CA54AD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Pr="00CA54AD">
        <w:rPr>
          <w:rFonts w:ascii="Times New Roman" w:hAnsi="Times New Roman" w:cs="Times New Roman"/>
          <w:b/>
          <w:sz w:val="24"/>
          <w:szCs w:val="24"/>
        </w:rPr>
        <w:t>:</w:t>
      </w:r>
    </w:p>
    <w:p w:rsidR="00411ABF" w:rsidRPr="00CA54AD" w:rsidRDefault="00411ABF" w:rsidP="00EC0828">
      <w:pPr>
        <w:pStyle w:val="a3"/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11ABF" w:rsidRPr="00C02347" w:rsidRDefault="00411ABF" w:rsidP="00EC0828">
      <w:pPr>
        <w:pStyle w:val="a3"/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sz w:val="24"/>
          <w:szCs w:val="24"/>
          <w:lang w:eastAsia="x-none"/>
        </w:rPr>
        <w:lastRenderedPageBreak/>
        <w:t>обеспечить выполнение работ в соответствии с согласованным календарным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планом;</w:t>
      </w:r>
    </w:p>
    <w:p w:rsidR="00411ABF" w:rsidRPr="00C02347" w:rsidRDefault="00411ABF" w:rsidP="00EC0828">
      <w:pPr>
        <w:pStyle w:val="a3"/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2347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 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11ABF" w:rsidRPr="004B46BD" w:rsidRDefault="00411ABF" w:rsidP="00EC0828">
      <w:pPr>
        <w:pStyle w:val="a3"/>
        <w:widowControl/>
        <w:numPr>
          <w:ilvl w:val="0"/>
          <w:numId w:val="23"/>
        </w:numPr>
        <w:tabs>
          <w:tab w:val="left" w:pos="426"/>
        </w:tabs>
        <w:suppressAutoHyphens/>
        <w:autoSpaceDE/>
        <w:autoSpaceDN/>
        <w:adjustRightInd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приборов и оборудования;</w:t>
      </w:r>
    </w:p>
    <w:p w:rsidR="00411ABF" w:rsidRPr="004B46BD" w:rsidRDefault="00411ABF" w:rsidP="00EC0828">
      <w:pPr>
        <w:pStyle w:val="a3"/>
        <w:widowControl/>
        <w:numPr>
          <w:ilvl w:val="0"/>
          <w:numId w:val="23"/>
        </w:numPr>
        <w:tabs>
          <w:tab w:val="left" w:pos="426"/>
        </w:tabs>
        <w:suppressAutoHyphens/>
        <w:autoSpaceDE/>
        <w:autoSpaceDN/>
        <w:adjustRightInd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411ABF" w:rsidRPr="004B46BD" w:rsidRDefault="00411ABF" w:rsidP="00EC0828">
      <w:pPr>
        <w:pStyle w:val="a3"/>
        <w:widowControl/>
        <w:numPr>
          <w:ilvl w:val="0"/>
          <w:numId w:val="23"/>
        </w:numPr>
        <w:tabs>
          <w:tab w:val="left" w:pos="426"/>
        </w:tabs>
        <w:suppressAutoHyphens/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требований;</w:t>
      </w:r>
    </w:p>
    <w:p w:rsidR="00411ABF" w:rsidRPr="004B46BD" w:rsidRDefault="00411ABF" w:rsidP="00EC0828">
      <w:pPr>
        <w:pStyle w:val="a3"/>
        <w:widowControl/>
        <w:numPr>
          <w:ilvl w:val="0"/>
          <w:numId w:val="23"/>
        </w:numPr>
        <w:tabs>
          <w:tab w:val="left" w:pos="426"/>
        </w:tabs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желательно ознакомиться с объектом по месту.</w:t>
      </w:r>
    </w:p>
    <w:p w:rsidR="00411ABF" w:rsidRPr="004B46BD" w:rsidRDefault="00411ABF" w:rsidP="00EC0828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11ABF" w:rsidRPr="00CA54AD" w:rsidRDefault="00411ABF" w:rsidP="00EC0828">
      <w:pPr>
        <w:pStyle w:val="a3"/>
        <w:numPr>
          <w:ilvl w:val="1"/>
          <w:numId w:val="2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54AD">
        <w:rPr>
          <w:rFonts w:ascii="Times New Roman" w:hAnsi="Times New Roman" w:cs="Times New Roman"/>
          <w:b/>
          <w:sz w:val="24"/>
          <w:szCs w:val="24"/>
        </w:rPr>
        <w:t>Специальные требования к персоналу подрядной организации:</w:t>
      </w:r>
    </w:p>
    <w:p w:rsidR="00411ABF" w:rsidRPr="004B46BD" w:rsidRDefault="00411ABF" w:rsidP="00EC0828">
      <w:pPr>
        <w:pStyle w:val="a3"/>
        <w:widowControl/>
        <w:numPr>
          <w:ilvl w:val="0"/>
          <w:numId w:val="24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4B46BD">
        <w:rPr>
          <w:rFonts w:ascii="Times New Roman" w:hAnsi="Times New Roman" w:cs="Times New Roman"/>
          <w:sz w:val="24"/>
          <w:szCs w:val="24"/>
          <w:lang w:eastAsia="x-none"/>
        </w:rPr>
        <w:t xml:space="preserve">успешный опыт </w:t>
      </w:r>
      <w:r w:rsidRPr="004B46BD">
        <w:rPr>
          <w:rFonts w:ascii="Times New Roman" w:hAnsi="Times New Roman" w:cs="Times New Roman"/>
          <w:sz w:val="24"/>
          <w:szCs w:val="24"/>
        </w:rPr>
        <w:t>выполнения аналогичных работ не менее 3 лет;</w:t>
      </w:r>
    </w:p>
    <w:p w:rsidR="00411ABF" w:rsidRDefault="00411ABF" w:rsidP="00EC0828">
      <w:pPr>
        <w:pStyle w:val="a3"/>
        <w:widowControl/>
        <w:numPr>
          <w:ilvl w:val="0"/>
          <w:numId w:val="24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15930">
        <w:rPr>
          <w:rFonts w:ascii="Times New Roman" w:hAnsi="Times New Roman" w:cs="Times New Roman"/>
          <w:sz w:val="24"/>
          <w:szCs w:val="24"/>
        </w:rPr>
        <w:t>для организации эффективной работы иметь достаточные кадровые ресурсы со стажем выполнения аналогичных работ не менее 3</w:t>
      </w:r>
      <w:r w:rsidRPr="00C15930">
        <w:rPr>
          <w:rFonts w:ascii="Times New Roman" w:hAnsi="Times New Roman" w:cs="Times New Roman"/>
          <w:sz w:val="24"/>
          <w:szCs w:val="24"/>
        </w:rPr>
        <w:noBreakHyphen/>
        <w:t>х лет, а именно у претендента должен иметься квалифицированный административно-производственный персонал для выполнения работ, по предмету открытого запроса предложений;</w:t>
      </w:r>
    </w:p>
    <w:p w:rsidR="00411ABF" w:rsidRPr="009464CC" w:rsidRDefault="00411ABF" w:rsidP="00EC0828">
      <w:pPr>
        <w:pStyle w:val="a3"/>
        <w:widowControl/>
        <w:numPr>
          <w:ilvl w:val="0"/>
          <w:numId w:val="24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иметь в собственности или в аренде</w:t>
      </w:r>
      <w:r w:rsidRPr="009464CC">
        <w:rPr>
          <w:rFonts w:ascii="Times New Roman" w:hAnsi="Times New Roman" w:cs="Times New Roman"/>
          <w:sz w:val="24"/>
          <w:szCs w:val="24"/>
        </w:rPr>
        <w:t xml:space="preserve"> технику, необходимую для выполнения работ по предмету открытого запроса предложений, в том числе </w:t>
      </w:r>
      <w:r w:rsidR="00F85142">
        <w:rPr>
          <w:rFonts w:ascii="Times New Roman" w:hAnsi="Times New Roman" w:cs="Times New Roman"/>
          <w:sz w:val="24"/>
          <w:szCs w:val="24"/>
        </w:rPr>
        <w:t>оргтехнику, катер или лодку</w:t>
      </w:r>
      <w:r w:rsidRPr="009464C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11ABF" w:rsidRPr="00F85142" w:rsidRDefault="00411ABF" w:rsidP="00EC0828">
      <w:pPr>
        <w:pStyle w:val="a3"/>
        <w:widowControl/>
        <w:numPr>
          <w:ilvl w:val="0"/>
          <w:numId w:val="24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85142">
        <w:rPr>
          <w:rFonts w:ascii="Times New Roman" w:hAnsi="Times New Roman" w:cs="Times New Roman"/>
          <w:sz w:val="24"/>
          <w:szCs w:val="24"/>
        </w:rPr>
        <w:t>действующую лицензию на осуществление деятельности в области гидрометеорологии и смежных с ней областях на определение гидрологических</w:t>
      </w:r>
      <w:r w:rsidR="00F85142" w:rsidRPr="00F85142">
        <w:rPr>
          <w:rFonts w:ascii="Times New Roman" w:hAnsi="Times New Roman" w:cs="Times New Roman"/>
          <w:sz w:val="24"/>
          <w:szCs w:val="24"/>
        </w:rPr>
        <w:t xml:space="preserve"> характеристик окружающей среды </w:t>
      </w:r>
      <w:r w:rsidR="00F85142">
        <w:rPr>
          <w:rFonts w:ascii="Times New Roman" w:hAnsi="Times New Roman" w:cs="Times New Roman"/>
          <w:sz w:val="24"/>
          <w:szCs w:val="24"/>
        </w:rPr>
        <w:t>и на подготовку</w:t>
      </w:r>
      <w:r w:rsidRPr="00F85142">
        <w:rPr>
          <w:rFonts w:ascii="Times New Roman" w:hAnsi="Times New Roman" w:cs="Times New Roman"/>
          <w:sz w:val="24"/>
          <w:szCs w:val="24"/>
        </w:rPr>
        <w:t xml:space="preserve"> и предоставление потребителям аналитической и расчётной гидрологической информации о состоянии водных объектов.</w:t>
      </w:r>
    </w:p>
    <w:p w:rsidR="00411ABF" w:rsidRPr="00F85142" w:rsidRDefault="00411ABF" w:rsidP="00EC0828">
      <w:pPr>
        <w:pStyle w:val="a3"/>
        <w:widowControl/>
        <w:numPr>
          <w:ilvl w:val="0"/>
          <w:numId w:val="24"/>
        </w:numPr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 xml:space="preserve">персонал должен </w:t>
      </w:r>
      <w:r w:rsidRPr="00F85142">
        <w:rPr>
          <w:rFonts w:ascii="Times New Roman" w:hAnsi="Times New Roman" w:cs="Times New Roman"/>
          <w:sz w:val="24"/>
          <w:szCs w:val="24"/>
        </w:rPr>
        <w:t>иметь все необходимые для работы приборы, инструменты и специальные приспособления;</w:t>
      </w:r>
    </w:p>
    <w:p w:rsidR="00695832" w:rsidRPr="00F85142" w:rsidRDefault="00411ABF" w:rsidP="00EC0828">
      <w:pPr>
        <w:pStyle w:val="a3"/>
        <w:widowControl/>
        <w:numPr>
          <w:ilvl w:val="0"/>
          <w:numId w:val="24"/>
        </w:numPr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85142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ведение, исполнительной документации.</w:t>
      </w:r>
    </w:p>
    <w:p w:rsidR="00F85142" w:rsidRPr="00F85142" w:rsidRDefault="00F85142" w:rsidP="00F8514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85142" w:rsidRPr="00F85142" w:rsidRDefault="00F85142" w:rsidP="00F8514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85142" w:rsidRPr="00F85142" w:rsidRDefault="00F85142" w:rsidP="00F8514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94382" w:rsidRDefault="00C94382" w:rsidP="00C94382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85142" w:rsidRDefault="00F85142" w:rsidP="00C94382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65235" w:rsidRDefault="00365235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4"/>
          <w:szCs w:val="4"/>
        </w:rPr>
      </w:pPr>
      <w:bookmarkStart w:id="5" w:name="_GoBack"/>
      <w:bookmarkEnd w:id="5"/>
    </w:p>
    <w:p w:rsidR="00365235" w:rsidRDefault="00365235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b/>
          <w:i/>
          <w:sz w:val="4"/>
          <w:szCs w:val="4"/>
        </w:rPr>
        <w:sectPr w:rsidR="00365235" w:rsidSect="00365235">
          <w:pgSz w:w="11906" w:h="16838"/>
          <w:pgMar w:top="709" w:right="850" w:bottom="709" w:left="1134" w:header="708" w:footer="708" w:gutter="0"/>
          <w:cols w:space="708"/>
          <w:docGrid w:linePitch="360"/>
        </w:sectPr>
      </w:pPr>
    </w:p>
    <w:p w:rsidR="00365235" w:rsidRPr="00EC0828" w:rsidRDefault="00365235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</w:rPr>
      </w:pPr>
      <w:r w:rsidRPr="00365235">
        <w:rPr>
          <w:rFonts w:ascii="Times New Roman" w:hAnsi="Times New Roman" w:cs="Times New Roman"/>
          <w:b/>
          <w:i/>
          <w:sz w:val="4"/>
          <w:szCs w:val="4"/>
        </w:rPr>
        <w:object w:dxaOrig="15792" w:dyaOrig="10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8.65pt;height:508.2pt" o:ole="">
            <v:imagedata r:id="rId8" o:title=""/>
          </v:shape>
          <o:OLEObject Type="Embed" ProgID="Word.Document.12" ShapeID="_x0000_i1025" DrawAspect="Content" ObjectID="_1491378212" r:id="rId9">
            <o:FieldCodes>\s</o:FieldCodes>
          </o:OLEObject>
        </w:object>
      </w:r>
      <w:bookmarkStart w:id="6" w:name="_MON_1490098468"/>
      <w:bookmarkEnd w:id="6"/>
      <w:r w:rsidR="00EC0828" w:rsidRPr="00365235">
        <w:rPr>
          <w:rFonts w:ascii="Times New Roman" w:hAnsi="Times New Roman" w:cs="Times New Roman"/>
          <w:b/>
          <w:i/>
          <w:sz w:val="4"/>
          <w:szCs w:val="4"/>
        </w:rPr>
        <w:object w:dxaOrig="14570" w:dyaOrig="9090">
          <v:shape id="_x0000_i1026" type="#_x0000_t75" style="width:728.35pt;height:454.6pt" o:ole="">
            <v:imagedata r:id="rId10" o:title=""/>
          </v:shape>
          <o:OLEObject Type="Embed" ProgID="Word.Document.12" ShapeID="_x0000_i1026" DrawAspect="Content" ObjectID="_1491378213" r:id="rId11">
            <o:FieldCodes>\s</o:FieldCodes>
          </o:OLEObject>
        </w:object>
      </w:r>
    </w:p>
    <w:sectPr w:rsidR="00365235" w:rsidRPr="00EC0828" w:rsidSect="00365235">
      <w:pgSz w:w="16838" w:h="11906" w:orient="landscape"/>
      <w:pgMar w:top="1134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D0F" w:rsidRDefault="002F0D0F" w:rsidP="007F7681">
      <w:r>
        <w:separator/>
      </w:r>
    </w:p>
  </w:endnote>
  <w:endnote w:type="continuationSeparator" w:id="0">
    <w:p w:rsidR="002F0D0F" w:rsidRDefault="002F0D0F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D0F" w:rsidRDefault="002F0D0F" w:rsidP="007F7681">
      <w:r>
        <w:separator/>
      </w:r>
    </w:p>
  </w:footnote>
  <w:footnote w:type="continuationSeparator" w:id="0">
    <w:p w:rsidR="002F0D0F" w:rsidRDefault="002F0D0F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951EF"/>
    <w:multiLevelType w:val="hybridMultilevel"/>
    <w:tmpl w:val="0114D5A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AA02FE4"/>
    <w:multiLevelType w:val="hybridMultilevel"/>
    <w:tmpl w:val="5D76E64A"/>
    <w:lvl w:ilvl="0" w:tplc="8188A2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62BFB"/>
    <w:multiLevelType w:val="hybridMultilevel"/>
    <w:tmpl w:val="56961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30B2643"/>
    <w:multiLevelType w:val="hybridMultilevel"/>
    <w:tmpl w:val="02446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C8034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EF3B79"/>
    <w:multiLevelType w:val="hybridMultilevel"/>
    <w:tmpl w:val="C556F31E"/>
    <w:lvl w:ilvl="0" w:tplc="2EAE0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7C40DF2"/>
    <w:multiLevelType w:val="hybridMultilevel"/>
    <w:tmpl w:val="59C8B6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3AF91BB2"/>
    <w:multiLevelType w:val="hybridMultilevel"/>
    <w:tmpl w:val="B952F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496970"/>
    <w:multiLevelType w:val="hybridMultilevel"/>
    <w:tmpl w:val="F5E4C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D377CA7"/>
    <w:multiLevelType w:val="hybridMultilevel"/>
    <w:tmpl w:val="63D42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43ABB"/>
    <w:multiLevelType w:val="hybridMultilevel"/>
    <w:tmpl w:val="FC6C4802"/>
    <w:lvl w:ilvl="0" w:tplc="7A9C19E6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13D3528"/>
    <w:multiLevelType w:val="multilevel"/>
    <w:tmpl w:val="DC38E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>
    <w:nsid w:val="654D1238"/>
    <w:multiLevelType w:val="hybridMultilevel"/>
    <w:tmpl w:val="EAA44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5AB50E">
      <w:numFmt w:val="bullet"/>
      <w:lvlText w:val="•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9D5582"/>
    <w:multiLevelType w:val="multilevel"/>
    <w:tmpl w:val="54ACDA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2">
    <w:nsid w:val="75C97CD3"/>
    <w:multiLevelType w:val="hybridMultilevel"/>
    <w:tmpl w:val="FC3E7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8"/>
  </w:num>
  <w:num w:numId="5">
    <w:abstractNumId w:val="23"/>
  </w:num>
  <w:num w:numId="6">
    <w:abstractNumId w:val="15"/>
  </w:num>
  <w:num w:numId="7">
    <w:abstractNumId w:val="5"/>
  </w:num>
  <w:num w:numId="8">
    <w:abstractNumId w:val="1"/>
  </w:num>
  <w:num w:numId="9">
    <w:abstractNumId w:val="24"/>
  </w:num>
  <w:num w:numId="10">
    <w:abstractNumId w:val="20"/>
  </w:num>
  <w:num w:numId="11">
    <w:abstractNumId w:val="13"/>
  </w:num>
  <w:num w:numId="12">
    <w:abstractNumId w:val="6"/>
  </w:num>
  <w:num w:numId="13">
    <w:abstractNumId w:val="14"/>
  </w:num>
  <w:num w:numId="14">
    <w:abstractNumId w:val="17"/>
  </w:num>
  <w:num w:numId="15">
    <w:abstractNumId w:val="16"/>
  </w:num>
  <w:num w:numId="16">
    <w:abstractNumId w:val="18"/>
  </w:num>
  <w:num w:numId="17">
    <w:abstractNumId w:val="19"/>
  </w:num>
  <w:num w:numId="18">
    <w:abstractNumId w:val="3"/>
  </w:num>
  <w:num w:numId="19">
    <w:abstractNumId w:val="9"/>
  </w:num>
  <w:num w:numId="20">
    <w:abstractNumId w:val="0"/>
  </w:num>
  <w:num w:numId="21">
    <w:abstractNumId w:val="10"/>
  </w:num>
  <w:num w:numId="22">
    <w:abstractNumId w:val="7"/>
  </w:num>
  <w:num w:numId="23">
    <w:abstractNumId w:val="22"/>
  </w:num>
  <w:num w:numId="24">
    <w:abstractNumId w:val="1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57DD0"/>
    <w:rsid w:val="00063025"/>
    <w:rsid w:val="00065792"/>
    <w:rsid w:val="000753FC"/>
    <w:rsid w:val="0008051E"/>
    <w:rsid w:val="000A344B"/>
    <w:rsid w:val="000A54EA"/>
    <w:rsid w:val="000A76BD"/>
    <w:rsid w:val="000C2FEF"/>
    <w:rsid w:val="000D0F14"/>
    <w:rsid w:val="000D4A4B"/>
    <w:rsid w:val="00100E7A"/>
    <w:rsid w:val="00101875"/>
    <w:rsid w:val="00106DA5"/>
    <w:rsid w:val="00110117"/>
    <w:rsid w:val="00113D7F"/>
    <w:rsid w:val="0012338D"/>
    <w:rsid w:val="00147527"/>
    <w:rsid w:val="00195A4F"/>
    <w:rsid w:val="00196617"/>
    <w:rsid w:val="001A698A"/>
    <w:rsid w:val="001F1FA2"/>
    <w:rsid w:val="002126B7"/>
    <w:rsid w:val="002317BF"/>
    <w:rsid w:val="00232958"/>
    <w:rsid w:val="00243925"/>
    <w:rsid w:val="00246162"/>
    <w:rsid w:val="002E287D"/>
    <w:rsid w:val="002F099E"/>
    <w:rsid w:val="002F0D0F"/>
    <w:rsid w:val="00300488"/>
    <w:rsid w:val="00323BAA"/>
    <w:rsid w:val="003270E2"/>
    <w:rsid w:val="00334046"/>
    <w:rsid w:val="00337059"/>
    <w:rsid w:val="00354D07"/>
    <w:rsid w:val="00365235"/>
    <w:rsid w:val="00367D9B"/>
    <w:rsid w:val="003A42D2"/>
    <w:rsid w:val="003C40C8"/>
    <w:rsid w:val="00403471"/>
    <w:rsid w:val="00406AEE"/>
    <w:rsid w:val="00411ABF"/>
    <w:rsid w:val="00425C00"/>
    <w:rsid w:val="00446069"/>
    <w:rsid w:val="00472B88"/>
    <w:rsid w:val="004755B8"/>
    <w:rsid w:val="00481ACB"/>
    <w:rsid w:val="00485E4D"/>
    <w:rsid w:val="004A5CBC"/>
    <w:rsid w:val="00505698"/>
    <w:rsid w:val="00556A18"/>
    <w:rsid w:val="00557E1B"/>
    <w:rsid w:val="00564978"/>
    <w:rsid w:val="005653AD"/>
    <w:rsid w:val="00572713"/>
    <w:rsid w:val="0058633A"/>
    <w:rsid w:val="0059584A"/>
    <w:rsid w:val="005F7E7D"/>
    <w:rsid w:val="0060448C"/>
    <w:rsid w:val="006056A8"/>
    <w:rsid w:val="006329BC"/>
    <w:rsid w:val="006540DD"/>
    <w:rsid w:val="0068415D"/>
    <w:rsid w:val="00695832"/>
    <w:rsid w:val="006B54C4"/>
    <w:rsid w:val="006C0344"/>
    <w:rsid w:val="00702C8B"/>
    <w:rsid w:val="0071227E"/>
    <w:rsid w:val="007329AB"/>
    <w:rsid w:val="007345F6"/>
    <w:rsid w:val="00760BB5"/>
    <w:rsid w:val="00775CF7"/>
    <w:rsid w:val="0078378F"/>
    <w:rsid w:val="007B1366"/>
    <w:rsid w:val="007D1E54"/>
    <w:rsid w:val="007F65C6"/>
    <w:rsid w:val="007F7681"/>
    <w:rsid w:val="00807138"/>
    <w:rsid w:val="00816E61"/>
    <w:rsid w:val="008B12B3"/>
    <w:rsid w:val="008C411D"/>
    <w:rsid w:val="00917424"/>
    <w:rsid w:val="00947E9D"/>
    <w:rsid w:val="0095351F"/>
    <w:rsid w:val="00960A82"/>
    <w:rsid w:val="00970890"/>
    <w:rsid w:val="00972FE7"/>
    <w:rsid w:val="00993226"/>
    <w:rsid w:val="00995126"/>
    <w:rsid w:val="00995D9E"/>
    <w:rsid w:val="009D60AD"/>
    <w:rsid w:val="009E1ADB"/>
    <w:rsid w:val="00A14EDE"/>
    <w:rsid w:val="00A23E49"/>
    <w:rsid w:val="00A273E1"/>
    <w:rsid w:val="00A335BC"/>
    <w:rsid w:val="00A4539C"/>
    <w:rsid w:val="00A56F88"/>
    <w:rsid w:val="00A57006"/>
    <w:rsid w:val="00A76B40"/>
    <w:rsid w:val="00A815DD"/>
    <w:rsid w:val="00AB3888"/>
    <w:rsid w:val="00AE267D"/>
    <w:rsid w:val="00B0223C"/>
    <w:rsid w:val="00B45092"/>
    <w:rsid w:val="00B61B5D"/>
    <w:rsid w:val="00B653A6"/>
    <w:rsid w:val="00B84B29"/>
    <w:rsid w:val="00BC7BB3"/>
    <w:rsid w:val="00BD66C5"/>
    <w:rsid w:val="00C03F0B"/>
    <w:rsid w:val="00C04B17"/>
    <w:rsid w:val="00C10B5E"/>
    <w:rsid w:val="00C234B9"/>
    <w:rsid w:val="00C2592A"/>
    <w:rsid w:val="00C3101A"/>
    <w:rsid w:val="00C43246"/>
    <w:rsid w:val="00C94382"/>
    <w:rsid w:val="00CD4FC7"/>
    <w:rsid w:val="00CD7D07"/>
    <w:rsid w:val="00D179DA"/>
    <w:rsid w:val="00D522D9"/>
    <w:rsid w:val="00D67D2C"/>
    <w:rsid w:val="00D85474"/>
    <w:rsid w:val="00DA6D09"/>
    <w:rsid w:val="00DC3C06"/>
    <w:rsid w:val="00E073E8"/>
    <w:rsid w:val="00E31886"/>
    <w:rsid w:val="00E36F9E"/>
    <w:rsid w:val="00E507B0"/>
    <w:rsid w:val="00E604EE"/>
    <w:rsid w:val="00E97F78"/>
    <w:rsid w:val="00EA4C8A"/>
    <w:rsid w:val="00EA5291"/>
    <w:rsid w:val="00EC0828"/>
    <w:rsid w:val="00F11D0B"/>
    <w:rsid w:val="00F56702"/>
    <w:rsid w:val="00F85142"/>
    <w:rsid w:val="00FC7736"/>
    <w:rsid w:val="00FE5B58"/>
    <w:rsid w:val="00FE6901"/>
    <w:rsid w:val="00FE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B1142C1-CD5D-48CC-B526-9A8A80E5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0">
    <w:name w:val="Сетка таблицы1"/>
    <w:basedOn w:val="a1"/>
    <w:next w:val="a4"/>
    <w:uiPriority w:val="39"/>
    <w:rsid w:val="001F1FA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C3101A"/>
    <w:pPr>
      <w:widowControl/>
      <w:numPr>
        <w:ilvl w:val="1"/>
        <w:numId w:val="19"/>
      </w:numPr>
      <w:autoSpaceDE/>
      <w:autoSpaceDN/>
      <w:adjustRightInd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5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23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6493">
                      <w:marLeft w:val="0"/>
                      <w:marRight w:val="0"/>
                      <w:marTop w:val="26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4364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6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Word2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CA08E-FCFD-4347-9C98-7F92012E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Харламова Елена Викторовна</dc:creator>
  <cp:lastModifiedBy>Мусатова Светлана Николаевна</cp:lastModifiedBy>
  <cp:revision>9</cp:revision>
  <cp:lastPrinted>2015-03-27T10:42:00Z</cp:lastPrinted>
  <dcterms:created xsi:type="dcterms:W3CDTF">2015-03-27T10:27:00Z</dcterms:created>
  <dcterms:modified xsi:type="dcterms:W3CDTF">2015-04-24T07:57:00Z</dcterms:modified>
</cp:coreProperties>
</file>